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BE25" w14:textId="77777777" w:rsidR="009C51FC" w:rsidRPr="009C51FC" w:rsidRDefault="009C51FC" w:rsidP="009C51FC">
      <w:pPr>
        <w:rPr>
          <w:b/>
          <w:bCs/>
        </w:rPr>
      </w:pPr>
      <w:r w:rsidRPr="009C51FC">
        <w:rPr>
          <w:b/>
          <w:bCs/>
        </w:rPr>
        <w:t>Speaker Terms and Conditions</w:t>
      </w:r>
    </w:p>
    <w:p w14:paraId="2F236A88" w14:textId="77777777" w:rsidR="009C51FC" w:rsidRPr="009C51FC" w:rsidRDefault="009C51FC" w:rsidP="009C51FC">
      <w:r w:rsidRPr="009C51FC">
        <w:t>By submitting this form, you agree to the following terms and conditions as a prospective presenter at an event hosted by West Valley Therapist Collective (WVTC):</w:t>
      </w:r>
    </w:p>
    <w:p w14:paraId="7CBABC1E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Submission Does Not Guarantee Selection</w:t>
      </w:r>
    </w:p>
    <w:p w14:paraId="22CFCD80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 xml:space="preserve">Submission of this form does </w:t>
      </w:r>
      <w:r w:rsidRPr="009C51FC">
        <w:rPr>
          <w:b/>
          <w:bCs/>
        </w:rPr>
        <w:t>not</w:t>
      </w:r>
      <w:r w:rsidRPr="009C51FC">
        <w:t xml:space="preserve"> guarantee acceptance or participation as a speaker. WVTC reserves the right to review all submissions and make selections at its sole discretion based on event needs and alignment with our mission.</w:t>
      </w:r>
    </w:p>
    <w:p w14:paraId="190B720E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Recording and Distribution</w:t>
      </w:r>
    </w:p>
    <w:p w14:paraId="672352A8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If selected, your presentation may be recorded and made available to WVTC members through our website or other platforms.</w:t>
      </w:r>
    </w:p>
    <w:p w14:paraId="5126F37D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WVTC reserves the right to edit, store, and distribute the recording and any related materials (e.g., slide decks) as deemed appropriate.</w:t>
      </w:r>
    </w:p>
    <w:p w14:paraId="5E57D0EF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Content Ownership and Usage</w:t>
      </w:r>
    </w:p>
    <w:p w14:paraId="69F74873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You retain ownership of your original content but grant WVTC a non-exclusive, royalty-free license to use, reproduce, and share the content for educational and promotional purposes.</w:t>
      </w:r>
    </w:p>
    <w:p w14:paraId="4EA345A2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 xml:space="preserve">You affirm that the materials you present </w:t>
      </w:r>
      <w:proofErr w:type="gramStart"/>
      <w:r w:rsidRPr="009C51FC">
        <w:t>are</w:t>
      </w:r>
      <w:proofErr w:type="gramEnd"/>
      <w:r w:rsidRPr="009C51FC">
        <w:t xml:space="preserve"> your own or properly credited, and do not infringe on any third-party rights.</w:t>
      </w:r>
    </w:p>
    <w:p w14:paraId="68B33A3B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Professional Conduct</w:t>
      </w:r>
    </w:p>
    <w:p w14:paraId="3ECDD63B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All presentations must maintain a tone of professionalism and adhere to ethical standards appropriate for licensed mental health professionals.</w:t>
      </w:r>
    </w:p>
    <w:p w14:paraId="79A06561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Content must be non-discriminatory, inclusive, and culturally sensitive.</w:t>
      </w:r>
    </w:p>
    <w:p w14:paraId="195E332D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No Compensation</w:t>
      </w:r>
    </w:p>
    <w:p w14:paraId="4DDDFF6B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Unless otherwise agreed upon in writing, you understand that your participation is voluntary and will not be compensated financially.</w:t>
      </w:r>
    </w:p>
    <w:p w14:paraId="589C7CF1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Event Changes or Cancellations</w:t>
      </w:r>
    </w:p>
    <w:p w14:paraId="067217ED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WVTC reserves the right to cancel, reschedule, or modify the format of the event at any time, with or without notice.</w:t>
      </w:r>
    </w:p>
    <w:p w14:paraId="620C8190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Marketing and Promotion</w:t>
      </w:r>
    </w:p>
    <w:p w14:paraId="14D3606F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lastRenderedPageBreak/>
        <w:t>WVTC may use your name, photo, title, and submitted bio to promote the event on its website, social media, newsletters, and other marketing materials.</w:t>
      </w:r>
    </w:p>
    <w:p w14:paraId="0C27441D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Liability Waiver</w:t>
      </w:r>
    </w:p>
    <w:p w14:paraId="596CD271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>You agree to hold WVTC harmless for any claims, damages, or losses arising out of your participation as a speaker.</w:t>
      </w:r>
    </w:p>
    <w:p w14:paraId="3ED224F3" w14:textId="77777777" w:rsidR="009C51FC" w:rsidRPr="009C51FC" w:rsidRDefault="009C51FC" w:rsidP="009C51FC">
      <w:pPr>
        <w:numPr>
          <w:ilvl w:val="0"/>
          <w:numId w:val="1"/>
        </w:numPr>
      </w:pPr>
      <w:r w:rsidRPr="009C51FC">
        <w:rPr>
          <w:b/>
          <w:bCs/>
        </w:rPr>
        <w:t>Agreement to Terms</w:t>
      </w:r>
    </w:p>
    <w:p w14:paraId="1EE04756" w14:textId="77777777" w:rsidR="009C51FC" w:rsidRPr="009C51FC" w:rsidRDefault="009C51FC" w:rsidP="009C51FC">
      <w:pPr>
        <w:numPr>
          <w:ilvl w:val="1"/>
          <w:numId w:val="1"/>
        </w:numPr>
      </w:pPr>
      <w:r w:rsidRPr="009C51FC">
        <w:t xml:space="preserve">By submitting this speaker request form, you acknowledge that you have read, understood, and </w:t>
      </w:r>
      <w:proofErr w:type="gramStart"/>
      <w:r w:rsidRPr="009C51FC">
        <w:t>agree</w:t>
      </w:r>
      <w:proofErr w:type="gramEnd"/>
      <w:r w:rsidRPr="009C51FC">
        <w:t xml:space="preserve"> to these Terms and Conditions.</w:t>
      </w:r>
    </w:p>
    <w:sectPr w:rsidR="009C51FC" w:rsidRPr="009C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C1315"/>
    <w:multiLevelType w:val="multilevel"/>
    <w:tmpl w:val="5C1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61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FC"/>
    <w:rsid w:val="00026F37"/>
    <w:rsid w:val="00072FD9"/>
    <w:rsid w:val="00340ECB"/>
    <w:rsid w:val="00504FB5"/>
    <w:rsid w:val="009C51FC"/>
    <w:rsid w:val="00B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9DCB"/>
  <w15:chartTrackingRefBased/>
  <w15:docId w15:val="{D4AEEF0A-5AB1-447F-8388-0FEAAFBF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1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1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1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1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dunning</dc:creator>
  <cp:keywords/>
  <dc:description/>
  <cp:lastModifiedBy>alison dunning</cp:lastModifiedBy>
  <cp:revision>1</cp:revision>
  <dcterms:created xsi:type="dcterms:W3CDTF">2025-06-27T03:44:00Z</dcterms:created>
  <dcterms:modified xsi:type="dcterms:W3CDTF">2025-06-27T03:45:00Z</dcterms:modified>
</cp:coreProperties>
</file>